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EBF5" w14:textId="35F27E5E" w:rsidR="00502CC1" w:rsidRDefault="00150D59" w:rsidP="00502CC1">
      <w:pPr>
        <w:jc w:val="center"/>
        <w:rPr>
          <w:b/>
          <w:bCs/>
          <w:i/>
          <w:iCs/>
          <w:color w:val="C00000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6AFB2" wp14:editId="147EF58D">
                <wp:simplePos x="0" y="0"/>
                <wp:positionH relativeFrom="column">
                  <wp:posOffset>4246245</wp:posOffset>
                </wp:positionH>
                <wp:positionV relativeFrom="paragraph">
                  <wp:posOffset>1687830</wp:posOffset>
                </wp:positionV>
                <wp:extent cx="1516380" cy="1310640"/>
                <wp:effectExtent l="0" t="0" r="26670" b="22860"/>
                <wp:wrapNone/>
                <wp:docPr id="107184845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92082" w14:textId="042A4986" w:rsidR="00150D59" w:rsidRDefault="00150D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35146" wp14:editId="57E9B0C7">
                                  <wp:extent cx="1159510" cy="1147262"/>
                                  <wp:effectExtent l="0" t="0" r="2540" b="0"/>
                                  <wp:docPr id="1832859272" name="Рисунок 1832859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510" cy="1147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6AFB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34.35pt;margin-top:132.9pt;width:119.4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" fillcolor="white [3201]" strokeweight=".5pt">
                <v:textbox>
                  <w:txbxContent>
                    <w:p w14:paraId="59592082" w14:textId="042A4986" w:rsidR="00150D59" w:rsidRDefault="00150D59">
                      <w:r>
                        <w:rPr>
                          <w:noProof/>
                        </w:rPr>
                        <w:drawing>
                          <wp:inline distT="0" distB="0" distL="0" distR="0" wp14:anchorId="65535146" wp14:editId="57E9B0C7">
                            <wp:extent cx="1159510" cy="1147262"/>
                            <wp:effectExtent l="0" t="0" r="2540" b="0"/>
                            <wp:docPr id="1832859272" name="Рисунок 1832859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510" cy="1147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5CDE">
        <w:rPr>
          <w:noProof/>
        </w:rPr>
        <w:drawing>
          <wp:inline distT="0" distB="0" distL="0" distR="0" wp14:anchorId="4DB48EE1" wp14:editId="4B410241">
            <wp:extent cx="5940425" cy="5878830"/>
            <wp:effectExtent l="0" t="0" r="3175" b="7620"/>
            <wp:docPr id="15041294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CC1">
        <w:rPr>
          <w:b/>
          <w:bCs/>
          <w:i/>
          <w:iCs/>
          <w:noProof/>
          <w:color w:val="C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032E9" wp14:editId="6361E59E">
                <wp:simplePos x="0" y="0"/>
                <wp:positionH relativeFrom="column">
                  <wp:posOffset>-699135</wp:posOffset>
                </wp:positionH>
                <wp:positionV relativeFrom="paragraph">
                  <wp:posOffset>-133350</wp:posOffset>
                </wp:positionV>
                <wp:extent cx="6842760" cy="6393180"/>
                <wp:effectExtent l="0" t="0" r="15240" b="26670"/>
                <wp:wrapNone/>
                <wp:docPr id="193479804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6393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6E7E7" w14:textId="369E3372" w:rsidR="00502CC1" w:rsidRPr="00542D67" w:rsidRDefault="00502CC1" w:rsidP="00502C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28"/>
                              </w:rPr>
                            </w:pPr>
                            <w:r w:rsidRPr="00542D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28"/>
                              </w:rPr>
                              <w:t xml:space="preserve">Как привлечь внимание ребёнка на </w:t>
                            </w:r>
                            <w:r w:rsidR="00150D5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28"/>
                              </w:rPr>
                              <w:t xml:space="preserve">индивидуальном </w:t>
                            </w:r>
                            <w:r w:rsidRPr="00542D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28"/>
                              </w:rPr>
                              <w:t>заняти</w:t>
                            </w:r>
                            <w:r w:rsidR="00150D5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28"/>
                              </w:rPr>
                              <w:t>и</w:t>
                            </w:r>
                            <w:r w:rsidRPr="00542D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28"/>
                              </w:rPr>
                              <w:t>?!</w:t>
                            </w:r>
                          </w:p>
                          <w:p w14:paraId="322B31C1" w14:textId="77777777" w:rsidR="00502CC1" w:rsidRPr="00542D67" w:rsidRDefault="00502CC1" w:rsidP="00502C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542D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4"/>
                              </w:rPr>
                              <w:t>Первое</w:t>
                            </w:r>
                            <w:r w:rsidRPr="00542D6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: научиться педагогу наблюдать за ребёнком и замечать его интересы. Например, ребёнок с интересом смотрит на игрушку и тогда вы предлагаете эту игрушку ребёнку поиграть, тогда выстраивается дистанция доверия между вами и малышом.</w:t>
                            </w:r>
                          </w:p>
                          <w:p w14:paraId="3E2092BA" w14:textId="4137E441" w:rsidR="00502CC1" w:rsidRPr="00542D67" w:rsidRDefault="00502CC1" w:rsidP="00502C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542D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4"/>
                              </w:rPr>
                              <w:t>Второе:</w:t>
                            </w:r>
                            <w:r w:rsidRPr="00542D6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выстраиваете занятие отталкиваясь от интересов ребёнка. И тогда малыш начнёт понимать, что его инициативу поддерживают тут и потом вам проще будет договориться с ребёнком, чтобы он выполнял ваши задания</w:t>
                            </w:r>
                            <w:r w:rsidR="00061B9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14:paraId="1AE61547" w14:textId="77777777" w:rsidR="00150D59" w:rsidRDefault="00150D59" w:rsidP="00502C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12A009DA" w14:textId="77777777" w:rsidR="00150D59" w:rsidRDefault="00150D59" w:rsidP="00502C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02A9CCB4" w14:textId="07CB0589" w:rsidR="00502CC1" w:rsidRPr="00502CC1" w:rsidRDefault="00502CC1" w:rsidP="00502C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502C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Если…</w:t>
                            </w:r>
                          </w:p>
                          <w:p w14:paraId="471ED4C8" w14:textId="77777777" w:rsidR="00502CC1" w:rsidRPr="00502CC1" w:rsidRDefault="00502CC1" w:rsidP="00502CC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502CC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  <w:t>ребёнок на занятии плачет</w:t>
                            </w:r>
                            <w:r w:rsidRPr="00502C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04D5C9C4" w14:textId="51B8FFBD" w:rsidR="00502CC1" w:rsidRPr="00502CC1" w:rsidRDefault="00502CC1" w:rsidP="00502C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ни в коем случае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сами не пугайтесь и </w:t>
                            </w:r>
                            <w:r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не запрещайте ребёнку плакать, потому что может сформироваться невроз. Мы, наоборот, поддерживаем, а затем даём выплеснуть эти эмоции через тело и здесь подойдёт сенсорная стратегия</w:t>
                            </w:r>
                            <w:r w:rsidR="00061B9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:</w:t>
                            </w:r>
                            <w:r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дать мячики, игрушки, чтобы он их покидал. Когда ребёнок кидает, он так отрабатывает агрессию, весь свой стресс и напряжение. </w:t>
                            </w:r>
                          </w:p>
                          <w:p w14:paraId="25EB00F3" w14:textId="77777777" w:rsidR="00502CC1" w:rsidRPr="00502CC1" w:rsidRDefault="00502CC1" w:rsidP="00502CC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</w:pPr>
                            <w:r w:rsidRPr="00502CC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  <w:t>ребёнок сразу начинает бегать по кабинету, группе, забираться на стул, стол, на вас не реагирует:</w:t>
                            </w:r>
                          </w:p>
                          <w:p w14:paraId="18AA04CD" w14:textId="2C08702E" w:rsidR="00502CC1" w:rsidRPr="00502CC1" w:rsidRDefault="00502CC1" w:rsidP="00502C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поиграйте с ним в подвижную игру.</w:t>
                            </w:r>
                          </w:p>
                          <w:p w14:paraId="4D86E079" w14:textId="2D999607" w:rsidR="00502CC1" w:rsidRPr="00502CC1" w:rsidRDefault="00061B93" w:rsidP="00502CC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  <w:t>у</w:t>
                            </w:r>
                            <w:r w:rsidR="00502CC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502CC1" w:rsidRPr="00502CC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  <w:t>ребёнка истерика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4A5E5E0B" w14:textId="55DB1B73" w:rsidR="00502CC1" w:rsidRPr="00502CC1" w:rsidRDefault="00061B93" w:rsidP="00502C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Будьте спокойны,</w:t>
                            </w:r>
                            <w:r w:rsidR="00502CC1"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от вашей стабильности ребёнок успокоится, произойдёт </w:t>
                            </w:r>
                            <w:proofErr w:type="spellStart"/>
                            <w:r w:rsidR="00502CC1"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сорегуляция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.</w:t>
                            </w:r>
                            <w:r w:rsidR="00502CC1"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</w:t>
                            </w:r>
                            <w:r w:rsidR="00502CC1"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ебёнок в истерике, а вы подходите и поддерживаете </w:t>
                            </w:r>
                            <w:r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его,</w:t>
                            </w:r>
                            <w:r w:rsidR="00502CC1"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т.е.</w:t>
                            </w:r>
                            <w:r w:rsidR="00502CC1"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заме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чаете</w:t>
                            </w:r>
                            <w:r w:rsidR="00502CC1"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эту истерику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. Н</w:t>
                            </w:r>
                            <w:r w:rsidR="00502CC1"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е надо её игнорировать, «ты плачешь, я понимаю»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потом </w:t>
                            </w:r>
                            <w:r w:rsidR="00502CC1"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пред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л</w:t>
                            </w:r>
                            <w:r w:rsidR="00502CC1"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агать </w:t>
                            </w:r>
                            <w:r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то,</w:t>
                            </w:r>
                            <w:r w:rsidR="00502CC1" w:rsidRPr="00502CC1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что ребёнка заинтересует.</w:t>
                            </w:r>
                          </w:p>
                          <w:p w14:paraId="06DF9F6F" w14:textId="77777777" w:rsidR="00502CC1" w:rsidRPr="00502CC1" w:rsidRDefault="00502CC1" w:rsidP="00502C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032E9" id="Надпись 1" o:spid="_x0000_s1027" type="#_x0000_t202" style="position:absolute;left:0;text-align:left;margin-left:-55.05pt;margin-top:-10.5pt;width:538.8pt;height:50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" fillcolor="#e2efd9 [665]" strokeweight=".5pt">
                <v:textbox>
                  <w:txbxContent>
                    <w:p w14:paraId="03F6E7E7" w14:textId="369E3372" w:rsidR="00502CC1" w:rsidRPr="00542D67" w:rsidRDefault="00502CC1" w:rsidP="00502C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32"/>
                          <w:szCs w:val="28"/>
                        </w:rPr>
                      </w:pPr>
                      <w:r w:rsidRPr="00542D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32"/>
                          <w:szCs w:val="28"/>
                        </w:rPr>
                        <w:t xml:space="preserve">Как привлечь внимание ребёнка на </w:t>
                      </w:r>
                      <w:r w:rsidR="00150D5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32"/>
                          <w:szCs w:val="28"/>
                        </w:rPr>
                        <w:t xml:space="preserve">индивидуальном </w:t>
                      </w:r>
                      <w:r w:rsidRPr="00542D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32"/>
                          <w:szCs w:val="28"/>
                        </w:rPr>
                        <w:t>заняти</w:t>
                      </w:r>
                      <w:r w:rsidR="00150D5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32"/>
                          <w:szCs w:val="28"/>
                        </w:rPr>
                        <w:t>и</w:t>
                      </w:r>
                      <w:r w:rsidRPr="00542D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32"/>
                          <w:szCs w:val="28"/>
                        </w:rPr>
                        <w:t>?!</w:t>
                      </w:r>
                    </w:p>
                    <w:p w14:paraId="322B31C1" w14:textId="77777777" w:rsidR="00502CC1" w:rsidRPr="00542D67" w:rsidRDefault="00502CC1" w:rsidP="00502CC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542D6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4"/>
                        </w:rPr>
                        <w:t>Первое</w:t>
                      </w:r>
                      <w:r w:rsidRPr="00542D6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: научиться педагогу наблюдать за ребёнком и замечать его интересы. Например, ребёнок с интересом смотрит на игрушку и тогда вы предлагаете эту игрушку ребёнку поиграть, тогда выстраивается дистанция доверия между вами и малышом.</w:t>
                      </w:r>
                    </w:p>
                    <w:p w14:paraId="3E2092BA" w14:textId="4137E441" w:rsidR="00502CC1" w:rsidRPr="00542D67" w:rsidRDefault="00502CC1" w:rsidP="00502CC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542D6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4"/>
                        </w:rPr>
                        <w:t>Второе:</w:t>
                      </w:r>
                      <w:r w:rsidRPr="00542D6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выстраиваете занятие отталкиваясь от интересов ребёнка. И тогда малыш начнёт понимать, что его инициативу поддерживают тут и потом вам проще будет договориться с ребёнком, чтобы он выполнял ваши задания</w:t>
                      </w:r>
                      <w:r w:rsidR="00061B9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.</w:t>
                      </w:r>
                    </w:p>
                    <w:p w14:paraId="1AE61547" w14:textId="77777777" w:rsidR="00150D59" w:rsidRDefault="00150D59" w:rsidP="00502C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12A009DA" w14:textId="77777777" w:rsidR="00150D59" w:rsidRDefault="00150D59" w:rsidP="00502C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02A9CCB4" w14:textId="07CB0589" w:rsidR="00502CC1" w:rsidRPr="00502CC1" w:rsidRDefault="00502CC1" w:rsidP="00502C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</w:pPr>
                      <w:r w:rsidRPr="00502C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Если…</w:t>
                      </w:r>
                    </w:p>
                    <w:p w14:paraId="471ED4C8" w14:textId="77777777" w:rsidR="00502CC1" w:rsidRPr="00502CC1" w:rsidRDefault="00502CC1" w:rsidP="00502CC1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</w:pPr>
                      <w:r w:rsidRPr="00502CC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4"/>
                        </w:rPr>
                        <w:t>ребёнок на занятии плачет</w:t>
                      </w:r>
                      <w:r w:rsidRPr="00502C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:</w:t>
                      </w:r>
                    </w:p>
                    <w:p w14:paraId="04D5C9C4" w14:textId="51B8FFBD" w:rsidR="00502CC1" w:rsidRPr="00502CC1" w:rsidRDefault="00502CC1" w:rsidP="00502CC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ни в коем случае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сами не пугайтесь и </w:t>
                      </w:r>
                      <w:r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не запрещайте ребёнку плакать, потому что может сформироваться невроз. Мы, наоборот, поддерживаем, а затем даём выплеснуть эти эмоции через тело и здесь подойдёт сенсорная стратегия</w:t>
                      </w:r>
                      <w:r w:rsidR="00061B9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:</w:t>
                      </w:r>
                      <w:r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дать мячики, игрушки, чтобы он их покидал. Когда ребёнок кидает, он так отрабатывает агрессию, весь свой стресс и напряжение. </w:t>
                      </w:r>
                    </w:p>
                    <w:p w14:paraId="25EB00F3" w14:textId="77777777" w:rsidR="00502CC1" w:rsidRPr="00502CC1" w:rsidRDefault="00502CC1" w:rsidP="00502CC1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4"/>
                        </w:rPr>
                      </w:pPr>
                      <w:r w:rsidRPr="00502CC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4"/>
                        </w:rPr>
                        <w:t>ребёнок сразу начинает бегать по кабинету, группе, забираться на стул, стол, на вас не реагирует:</w:t>
                      </w:r>
                    </w:p>
                    <w:p w14:paraId="18AA04CD" w14:textId="2C08702E" w:rsidR="00502CC1" w:rsidRPr="00502CC1" w:rsidRDefault="00502CC1" w:rsidP="00502CC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поиграйте с ним в подвижную игру.</w:t>
                      </w:r>
                    </w:p>
                    <w:p w14:paraId="4D86E079" w14:textId="2D999607" w:rsidR="00502CC1" w:rsidRPr="00502CC1" w:rsidRDefault="00061B93" w:rsidP="00502CC1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4"/>
                        </w:rPr>
                        <w:t>у</w:t>
                      </w:r>
                      <w:r w:rsidR="00502CC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4"/>
                        </w:rPr>
                        <w:t xml:space="preserve"> </w:t>
                      </w:r>
                      <w:r w:rsidR="00502CC1" w:rsidRPr="00502CC1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4"/>
                        </w:rPr>
                        <w:t>ребёнка истерика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4"/>
                        </w:rPr>
                        <w:t>:</w:t>
                      </w:r>
                    </w:p>
                    <w:p w14:paraId="4A5E5E0B" w14:textId="55DB1B73" w:rsidR="00502CC1" w:rsidRPr="00502CC1" w:rsidRDefault="00061B93" w:rsidP="00502CC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Будьте спокойны,</w:t>
                      </w:r>
                      <w:r w:rsidR="00502CC1"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от вашей стабильности ребёнок успокоится, произойдёт </w:t>
                      </w:r>
                      <w:proofErr w:type="spellStart"/>
                      <w:r w:rsidR="00502CC1"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сорегуляция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.</w:t>
                      </w:r>
                      <w:r w:rsidR="00502CC1"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</w:t>
                      </w:r>
                      <w:r w:rsidR="00502CC1"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ебёнок в истерике, а вы подходите и поддерживаете </w:t>
                      </w:r>
                      <w:r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его,</w:t>
                      </w:r>
                      <w:r w:rsidR="00502CC1"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т.е.</w:t>
                      </w:r>
                      <w:r w:rsidR="00502CC1"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заме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чаете</w:t>
                      </w:r>
                      <w:r w:rsidR="00502CC1"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эту истерику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. Н</w:t>
                      </w:r>
                      <w:r w:rsidR="00502CC1"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е надо её игнорировать, «ты плачешь, я понимаю» 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потом </w:t>
                      </w:r>
                      <w:r w:rsidR="00502CC1"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пред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л</w:t>
                      </w:r>
                      <w:r w:rsidR="00502CC1"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агать </w:t>
                      </w:r>
                      <w:r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то,</w:t>
                      </w:r>
                      <w:r w:rsidR="00502CC1" w:rsidRPr="00502CC1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что ребёнка заинтересует.</w:t>
                      </w:r>
                    </w:p>
                    <w:p w14:paraId="06DF9F6F" w14:textId="77777777" w:rsidR="00502CC1" w:rsidRPr="00502CC1" w:rsidRDefault="00502CC1" w:rsidP="00502CC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28B560" w14:textId="77777777" w:rsidR="00502CC1" w:rsidRDefault="00502CC1" w:rsidP="00502CC1">
      <w:pPr>
        <w:jc w:val="center"/>
        <w:rPr>
          <w:b/>
          <w:bCs/>
          <w:i/>
          <w:iCs/>
          <w:color w:val="C00000"/>
          <w:sz w:val="32"/>
          <w:szCs w:val="28"/>
        </w:rPr>
      </w:pPr>
    </w:p>
    <w:p w14:paraId="16EADACD" w14:textId="77777777" w:rsidR="00B15CDE" w:rsidRDefault="00B15CDE" w:rsidP="00B15CDE">
      <w:pPr>
        <w:rPr>
          <w:b/>
          <w:bCs/>
          <w:i/>
          <w:iCs/>
          <w:color w:val="C00000"/>
          <w:sz w:val="32"/>
          <w:szCs w:val="28"/>
        </w:rPr>
      </w:pPr>
    </w:p>
    <w:p w14:paraId="74D6D1EF" w14:textId="20A6A2B3" w:rsidR="00B15CDE" w:rsidRPr="00B15CDE" w:rsidRDefault="00B15CDE" w:rsidP="00B15CDE">
      <w:pPr>
        <w:jc w:val="center"/>
        <w:rPr>
          <w:sz w:val="32"/>
          <w:szCs w:val="28"/>
        </w:rPr>
      </w:pPr>
    </w:p>
    <w:sectPr w:rsidR="00B15CDE" w:rsidRPr="00B1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7F9"/>
    <w:multiLevelType w:val="hybridMultilevel"/>
    <w:tmpl w:val="DA580B7C"/>
    <w:lvl w:ilvl="0" w:tplc="14C8C3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3D89"/>
    <w:multiLevelType w:val="hybridMultilevel"/>
    <w:tmpl w:val="C6AA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F7BC8"/>
    <w:multiLevelType w:val="hybridMultilevel"/>
    <w:tmpl w:val="60344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0302">
    <w:abstractNumId w:val="1"/>
  </w:num>
  <w:num w:numId="2" w16cid:durableId="586689011">
    <w:abstractNumId w:val="0"/>
  </w:num>
  <w:num w:numId="3" w16cid:durableId="1831024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42"/>
    <w:rsid w:val="00061B93"/>
    <w:rsid w:val="00150D59"/>
    <w:rsid w:val="00502CC1"/>
    <w:rsid w:val="00521247"/>
    <w:rsid w:val="00542D67"/>
    <w:rsid w:val="00AC2B42"/>
    <w:rsid w:val="00AF49A6"/>
    <w:rsid w:val="00B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0310"/>
  <w15:chartTrackingRefBased/>
  <w15:docId w15:val="{005F2847-4042-4B05-BC6F-5F26835A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Колбина</dc:creator>
  <cp:keywords/>
  <dc:description/>
  <cp:lastModifiedBy>Алена Колбина</cp:lastModifiedBy>
  <cp:revision>6</cp:revision>
  <dcterms:created xsi:type="dcterms:W3CDTF">2023-09-22T09:40:00Z</dcterms:created>
  <dcterms:modified xsi:type="dcterms:W3CDTF">2023-09-22T18:34:00Z</dcterms:modified>
</cp:coreProperties>
</file>